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14:paraId="76D7AA32" w14:textId="77777777" w:rsidTr="00FF6D73">
        <w:tc>
          <w:tcPr>
            <w:tcW w:w="4531" w:type="dxa"/>
          </w:tcPr>
          <w:p w14:paraId="3AB6F655" w14:textId="77777777" w:rsidR="00A27717" w:rsidRDefault="00A27717" w:rsidP="00A27717">
            <w:pPr>
              <w:jc w:val="center"/>
              <w:rPr>
                <w:b/>
                <w:bCs/>
              </w:rPr>
            </w:pPr>
            <w:bookmarkStart w:id="0" w:name="chuong_pl_1_1"/>
            <w:r w:rsidRPr="009D725A">
              <w:rPr>
                <w:bCs/>
              </w:rPr>
              <w:t>UBND THÀNH PHỐ HỒ CHÍ MINH</w:t>
            </w:r>
          </w:p>
        </w:tc>
        <w:tc>
          <w:tcPr>
            <w:tcW w:w="5250" w:type="dxa"/>
          </w:tcPr>
          <w:p w14:paraId="1814F3BF" w14:textId="77777777" w:rsidR="00A27717" w:rsidRDefault="00A27717" w:rsidP="00A27717">
            <w:pPr>
              <w:jc w:val="center"/>
              <w:rPr>
                <w:b/>
                <w:bCs/>
              </w:rPr>
            </w:pPr>
            <w:r>
              <w:rPr>
                <w:b/>
                <w:bCs/>
              </w:rPr>
              <w:t>CỘNG HÒA XÃ HỘI CHỦ NGHĨA VIỆT NAM</w:t>
            </w:r>
          </w:p>
        </w:tc>
      </w:tr>
      <w:tr w:rsidR="00A27717" w14:paraId="6C583D90" w14:textId="77777777" w:rsidTr="00FF6D73">
        <w:tc>
          <w:tcPr>
            <w:tcW w:w="4531" w:type="dxa"/>
          </w:tcPr>
          <w:p w14:paraId="4AA928C3" w14:textId="77777777" w:rsidR="00A27717" w:rsidRPr="009D725A" w:rsidRDefault="00A27717" w:rsidP="00A27717">
            <w:pPr>
              <w:keepNext/>
              <w:tabs>
                <w:tab w:val="center" w:pos="2127"/>
                <w:tab w:val="center" w:pos="6946"/>
              </w:tabs>
              <w:jc w:val="center"/>
              <w:rPr>
                <w:b/>
                <w:bCs/>
              </w:rPr>
            </w:pPr>
            <w:r w:rsidRPr="009D725A">
              <w:rPr>
                <w:b/>
                <w:bCs/>
              </w:rPr>
              <w:t>TRƯỜNG CAO ĐẲNG LÝ TỰ TRỌNG</w:t>
            </w:r>
          </w:p>
          <w:p w14:paraId="568DB08F" w14:textId="77777777" w:rsidR="00A27717" w:rsidRDefault="00A27717" w:rsidP="00A27717">
            <w:pPr>
              <w:jc w:val="center"/>
              <w:rPr>
                <w:b/>
                <w:bCs/>
              </w:rPr>
            </w:pPr>
            <w:r w:rsidRPr="009D725A">
              <w:rPr>
                <w:b/>
                <w:bCs/>
              </w:rPr>
              <w:t>THÀNH PHỐ HỒ CHÍ MINH</w:t>
            </w:r>
          </w:p>
        </w:tc>
        <w:tc>
          <w:tcPr>
            <w:tcW w:w="5250" w:type="dxa"/>
          </w:tcPr>
          <w:p w14:paraId="14BB311F" w14:textId="77777777"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14:anchorId="479A1CAE" wp14:editId="7E4B203D">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14:paraId="103EAC36" w14:textId="77777777" w:rsidR="00A27717" w:rsidRDefault="00A27717" w:rsidP="00A27717">
      <w:pPr>
        <w:spacing w:before="120" w:after="280" w:afterAutospacing="1"/>
        <w:jc w:val="right"/>
      </w:pPr>
      <w:r>
        <w:rPr>
          <w:b/>
          <w:bCs/>
          <w:noProof/>
        </w:rPr>
        <mc:AlternateContent>
          <mc:Choice Requires="wps">
            <w:drawing>
              <wp:anchor distT="0" distB="0" distL="114300" distR="114300" simplePos="0" relativeHeight="251661312" behindDoc="0" locked="0" layoutInCell="1" allowOverlap="1" wp14:anchorId="2320CCFB" wp14:editId="3C6486BC">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noProof/>
        </w:rPr>
        <mc:AlternateContent>
          <mc:Choice Requires="wps">
            <w:drawing>
              <wp:anchor distT="0" distB="0" distL="114300" distR="114300" simplePos="0" relativeHeight="251659264" behindDoc="0" locked="0" layoutInCell="1" allowOverlap="1" wp14:anchorId="7791B40F" wp14:editId="2BB59485">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14:paraId="6BDF0A52" w14:textId="77777777" w:rsidR="00A27717" w:rsidRDefault="00A27717" w:rsidP="00A27717">
                            <w:pPr>
                              <w:jc w:val="center"/>
                            </w:pPr>
                            <w:r>
                              <w:rPr>
                                <w:b/>
                                <w:bCs/>
                              </w:rPr>
                              <w:t>Mẫu số</w:t>
                            </w:r>
                            <w:r w:rsidR="006D3ADB">
                              <w:rPr>
                                <w:b/>
                                <w:bC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91B40F"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" fillcolor="white [3201]" strokeweight=".5pt">
                <v:textbox>
                  <w:txbxContent>
                    <w:p w14:paraId="6BDF0A52" w14:textId="77777777" w:rsidR="00A27717" w:rsidRDefault="00A27717" w:rsidP="00A27717">
                      <w:pPr>
                        <w:jc w:val="center"/>
                      </w:pPr>
                      <w:r>
                        <w:rPr>
                          <w:b/>
                          <w:bCs/>
                        </w:rPr>
                        <w:t>Mẫu số</w:t>
                      </w:r>
                      <w:r w:rsidR="006D3ADB">
                        <w:rPr>
                          <w:b/>
                          <w:bCs/>
                        </w:rPr>
                        <w:t xml:space="preserve"> 2</w:t>
                      </w:r>
                    </w:p>
                  </w:txbxContent>
                </v:textbox>
              </v:shape>
            </w:pict>
          </mc:Fallback>
        </mc:AlternateContent>
      </w:r>
      <w:r>
        <w:rPr>
          <w:b/>
          <w:bCs/>
        </w:rPr>
        <w:br/>
      </w:r>
      <w:r w:rsidRPr="00A27717">
        <w:rPr>
          <w:i/>
          <w:iCs/>
          <w:sz w:val="26"/>
        </w:rPr>
        <w:t>Thành phố Hồ Chí Minh, ngày   tháng    năm</w:t>
      </w:r>
    </w:p>
    <w:p w14:paraId="4F614080" w14:textId="77777777"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14:paraId="60F440C5" w14:textId="77777777"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14:paraId="1565B058" w14:textId="77777777" w:rsidR="006D3ADB" w:rsidRPr="006D3ADB" w:rsidRDefault="00A417B2" w:rsidP="00A417B2">
      <w:pPr>
        <w:spacing w:before="360" w:after="100" w:afterAutospacing="1"/>
        <w:jc w:val="center"/>
        <w:rPr>
          <w:sz w:val="28"/>
        </w:rPr>
      </w:pPr>
      <w:r>
        <w:rPr>
          <w:noProof/>
          <w:sz w:val="28"/>
        </w:rPr>
        <mc:AlternateContent>
          <mc:Choice Requires="wps">
            <w:drawing>
              <wp:anchor distT="0" distB="0" distL="114300" distR="114300" simplePos="0" relativeHeight="251662336" behindDoc="0" locked="0" layoutInCell="1" allowOverlap="1" wp14:anchorId="700F6989" wp14:editId="1A50A7F4">
                <wp:simplePos x="0" y="0"/>
                <wp:positionH relativeFrom="column">
                  <wp:posOffset>2190749</wp:posOffset>
                </wp:positionH>
                <wp:positionV relativeFrom="paragraph">
                  <wp:posOffset>60960</wp:posOffset>
                </wp:positionV>
                <wp:extent cx="17811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A7F313"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2.5pt,4.8pt" to="312.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" strokecolor="black [3200]" strokeweight=".5pt">
                <v:stroke joinstyle="miter"/>
              </v:line>
            </w:pict>
          </mc:Fallback>
        </mc:AlternateConten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14:paraId="792ACD39" w14:textId="5633F941" w:rsidR="006D3ADB" w:rsidRPr="006D3ADB" w:rsidRDefault="006D3ADB" w:rsidP="006D3ADB">
      <w:pPr>
        <w:spacing w:before="120" w:after="280" w:afterAutospacing="1"/>
        <w:jc w:val="both"/>
        <w:rPr>
          <w:sz w:val="28"/>
          <w:szCs w:val="28"/>
        </w:rPr>
      </w:pPr>
      <w:r w:rsidRPr="006D3ADB">
        <w:rPr>
          <w:b/>
          <w:bCs/>
          <w:sz w:val="28"/>
          <w:szCs w:val="28"/>
        </w:rPr>
        <w:t xml:space="preserve"> I. BÁO CÁO SỐ LƯỢNG SÁNG KIẾN ĐƯỢC CÔNG NHẬN TẠI PHÒNG</w:t>
      </w:r>
      <w:r w:rsidR="007675C1">
        <w:rPr>
          <w:b/>
          <w:bCs/>
          <w:sz w:val="28"/>
          <w:szCs w:val="28"/>
        </w:rPr>
        <w:t xml:space="preserve"> QUẢN TRỊ - DỊCH VỤ</w:t>
      </w:r>
      <w:r w:rsidRPr="006D3ADB">
        <w:rPr>
          <w:b/>
          <w:bCs/>
          <w:sz w:val="28"/>
          <w:szCs w:val="28"/>
        </w:rPr>
        <w:t xml:space="preserve"> NĂM HỌC 2024 - 2025</w:t>
      </w:r>
    </w:p>
    <w:p w14:paraId="7A0FF8D1" w14:textId="103FC9B8" w:rsidR="006D3ADB" w:rsidRPr="006D3ADB" w:rsidRDefault="006D3ADB" w:rsidP="006D3ADB">
      <w:pPr>
        <w:spacing w:before="120" w:after="280" w:afterAutospacing="1"/>
        <w:jc w:val="both"/>
        <w:rPr>
          <w:sz w:val="28"/>
          <w:szCs w:val="28"/>
        </w:rPr>
      </w:pPr>
      <w:r>
        <w:rPr>
          <w:i/>
          <w:iCs/>
          <w:sz w:val="28"/>
          <w:szCs w:val="28"/>
        </w:rPr>
        <w:t xml:space="preserve">- Số lượng tiếp nhận: </w:t>
      </w:r>
      <w:r w:rsidR="007675C1">
        <w:rPr>
          <w:i/>
          <w:iCs/>
          <w:sz w:val="28"/>
          <w:szCs w:val="28"/>
        </w:rPr>
        <w:t>01</w:t>
      </w:r>
    </w:p>
    <w:p w14:paraId="51C96688" w14:textId="411E8E37" w:rsidR="006D3ADB" w:rsidRPr="006D3ADB" w:rsidRDefault="006D3ADB" w:rsidP="006D3ADB">
      <w:pPr>
        <w:spacing w:before="120" w:after="280" w:afterAutospacing="1"/>
        <w:jc w:val="both"/>
        <w:rPr>
          <w:sz w:val="28"/>
          <w:szCs w:val="28"/>
        </w:rPr>
      </w:pPr>
      <w:r w:rsidRPr="006D3ADB">
        <w:rPr>
          <w:i/>
          <w:iCs/>
          <w:sz w:val="28"/>
          <w:szCs w:val="28"/>
        </w:rPr>
        <w:t>- Số lượng sáng kiến được công nhận:</w:t>
      </w:r>
      <w:r w:rsidR="007675C1">
        <w:rPr>
          <w:i/>
          <w:iCs/>
          <w:sz w:val="28"/>
          <w:szCs w:val="28"/>
        </w:rPr>
        <w:t xml:space="preserve"> 01</w:t>
      </w:r>
    </w:p>
    <w:p w14:paraId="366F4BF2" w14:textId="77777777" w:rsidR="006D3ADB" w:rsidRPr="006D3ADB" w:rsidRDefault="006D3ADB" w:rsidP="006D3ADB">
      <w:pPr>
        <w:spacing w:before="120" w:after="280" w:afterAutospacing="1"/>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4660" w:type="pct"/>
        <w:tblInd w:w="-1" w:type="dxa"/>
        <w:tblBorders>
          <w:top w:val="nil"/>
          <w:bottom w:val="nil"/>
          <w:insideH w:val="nil"/>
          <w:insideV w:val="nil"/>
        </w:tblBorders>
        <w:tblCellMar>
          <w:left w:w="0" w:type="dxa"/>
          <w:right w:w="0" w:type="dxa"/>
        </w:tblCellMar>
        <w:tblLook w:val="04A0" w:firstRow="1" w:lastRow="0" w:firstColumn="1" w:lastColumn="0" w:noHBand="0" w:noVBand="1"/>
      </w:tblPr>
      <w:tblGrid>
        <w:gridCol w:w="627"/>
        <w:gridCol w:w="1209"/>
        <w:gridCol w:w="1563"/>
        <w:gridCol w:w="2416"/>
        <w:gridCol w:w="1610"/>
        <w:gridCol w:w="1670"/>
      </w:tblGrid>
      <w:tr w:rsidR="006D3ADB" w14:paraId="78DA651B" w14:textId="77777777" w:rsidTr="004716DA">
        <w:tc>
          <w:tcPr>
            <w:tcW w:w="345"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C142E7" w14:textId="77777777" w:rsidR="006D3ADB" w:rsidRDefault="006D3ADB" w:rsidP="00740C0D">
            <w:pPr>
              <w:spacing w:before="120"/>
              <w:jc w:val="center"/>
            </w:pPr>
            <w:r>
              <w:rPr>
                <w:b/>
                <w:bCs/>
              </w:rPr>
              <w:t>STT</w:t>
            </w:r>
          </w:p>
        </w:tc>
        <w:tc>
          <w:tcPr>
            <w:tcW w:w="66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307668" w14:textId="77777777" w:rsidR="006D3ADB" w:rsidRDefault="006D3ADB" w:rsidP="00740C0D">
            <w:pPr>
              <w:spacing w:before="120"/>
              <w:jc w:val="center"/>
            </w:pPr>
            <w:r>
              <w:rPr>
                <w:b/>
                <w:bCs/>
              </w:rPr>
              <w:t>Tên sáng kiến</w:t>
            </w:r>
          </w:p>
        </w:tc>
        <w:tc>
          <w:tcPr>
            <w:tcW w:w="85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3B2922" w14:textId="77777777" w:rsidR="006D3ADB" w:rsidRDefault="006D3ADB" w:rsidP="00FF6D73">
            <w:pPr>
              <w:spacing w:before="120"/>
              <w:jc w:val="center"/>
            </w:pPr>
            <w:r>
              <w:rPr>
                <w:b/>
                <w:bCs/>
              </w:rPr>
              <w:t>T</w:t>
            </w:r>
            <w:r w:rsidR="00FF6D73">
              <w:rPr>
                <w:b/>
                <w:bCs/>
              </w:rPr>
              <w:t>ác giả (nhóm tác giả)/ Chức vụ</w:t>
            </w:r>
          </w:p>
        </w:tc>
        <w:tc>
          <w:tcPr>
            <w:tcW w:w="1328"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A5BD6A" w14:textId="77777777" w:rsidR="006D3ADB" w:rsidRDefault="006D3ADB" w:rsidP="00740C0D">
            <w:pPr>
              <w:spacing w:before="120"/>
              <w:jc w:val="center"/>
            </w:pPr>
            <w:r>
              <w:rPr>
                <w:b/>
                <w:bCs/>
              </w:rPr>
              <w:t>Tóm tắt sáng kiến</w:t>
            </w:r>
          </w:p>
        </w:tc>
        <w:tc>
          <w:tcPr>
            <w:tcW w:w="1803"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6070F5" w14:textId="55039C96" w:rsidR="006D3ADB" w:rsidRDefault="006D3ADB" w:rsidP="006D3ADB">
            <w:pPr>
              <w:spacing w:before="120"/>
              <w:jc w:val="center"/>
            </w:pPr>
            <w:r>
              <w:rPr>
                <w:b/>
                <w:bCs/>
              </w:rPr>
              <w:t xml:space="preserve">Ý kiến của Đơn vị </w:t>
            </w:r>
            <w:r w:rsidR="000F24FE">
              <w:rPr>
                <w:rStyle w:val="EndnoteReference"/>
                <w:b/>
                <w:bCs/>
              </w:rPr>
              <w:endnoteReference w:id="1"/>
            </w:r>
            <w:r w:rsidR="000F24FE">
              <w:rPr>
                <w:b/>
                <w:bCs/>
              </w:rPr>
              <w:t xml:space="preserve"> </w:t>
            </w:r>
          </w:p>
        </w:tc>
      </w:tr>
      <w:tr w:rsidR="006D3ADB" w14:paraId="472BAA6E" w14:textId="77777777" w:rsidTr="004716DA">
        <w:tblPrEx>
          <w:tblBorders>
            <w:top w:val="none" w:sz="0" w:space="0" w:color="auto"/>
            <w:bottom w:val="none" w:sz="0" w:space="0" w:color="auto"/>
            <w:insideH w:val="none" w:sz="0" w:space="0" w:color="auto"/>
            <w:insideV w:val="none" w:sz="0" w:space="0" w:color="auto"/>
          </w:tblBorders>
        </w:tblPrEx>
        <w:tc>
          <w:tcPr>
            <w:tcW w:w="34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6D65B19F" w14:textId="77777777" w:rsidR="006D3ADB" w:rsidRDefault="006D3ADB" w:rsidP="00740C0D">
            <w:pPr>
              <w:spacing w:before="120"/>
              <w:jc w:val="center"/>
            </w:pPr>
          </w:p>
        </w:tc>
        <w:tc>
          <w:tcPr>
            <w:tcW w:w="665"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715C017E" w14:textId="77777777" w:rsidR="006D3ADB" w:rsidRDefault="006D3ADB" w:rsidP="00740C0D">
            <w:pPr>
              <w:spacing w:before="120"/>
              <w:jc w:val="center"/>
            </w:pPr>
          </w:p>
        </w:tc>
        <w:tc>
          <w:tcPr>
            <w:tcW w:w="859"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71B22BCB" w14:textId="77777777" w:rsidR="006D3ADB" w:rsidRDefault="006D3ADB" w:rsidP="00740C0D">
            <w:pPr>
              <w:spacing w:before="120"/>
              <w:jc w:val="center"/>
            </w:pPr>
          </w:p>
        </w:tc>
        <w:tc>
          <w:tcPr>
            <w:tcW w:w="1328"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5B46EFAC" w14:textId="77777777" w:rsidR="006D3ADB" w:rsidRDefault="006D3ADB" w:rsidP="00740C0D">
            <w:pPr>
              <w:spacing w:before="120"/>
              <w:jc w:val="center"/>
            </w:pP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658D19" w14:textId="77777777" w:rsidR="006D3ADB" w:rsidRDefault="006D3ADB" w:rsidP="00740C0D">
            <w:pPr>
              <w:spacing w:before="120"/>
              <w:jc w:val="center"/>
            </w:pPr>
            <w:r>
              <w:rPr>
                <w:b/>
                <w:bCs/>
              </w:rPr>
              <w:t>Về hiệu quả áp dụng</w:t>
            </w:r>
          </w:p>
        </w:tc>
        <w:tc>
          <w:tcPr>
            <w:tcW w:w="9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E2DC57" w14:textId="77777777" w:rsidR="006D3ADB" w:rsidRDefault="006D3ADB" w:rsidP="00740C0D">
            <w:pPr>
              <w:spacing w:before="120"/>
              <w:jc w:val="center"/>
            </w:pPr>
            <w:r>
              <w:rPr>
                <w:b/>
                <w:bCs/>
              </w:rPr>
              <w:t>Về khả năng nhân rộng</w:t>
            </w:r>
          </w:p>
        </w:tc>
      </w:tr>
      <w:tr w:rsidR="006D3ADB" w14:paraId="6212EDBB" w14:textId="77777777" w:rsidTr="004716DA">
        <w:tblPrEx>
          <w:tblBorders>
            <w:top w:val="none" w:sz="0" w:space="0" w:color="auto"/>
            <w:bottom w:val="none" w:sz="0" w:space="0" w:color="auto"/>
            <w:insideH w:val="none" w:sz="0" w:space="0" w:color="auto"/>
            <w:insideV w:val="none" w:sz="0" w:space="0" w:color="auto"/>
          </w:tblBorders>
        </w:tblPrEx>
        <w:trPr>
          <w:trHeight w:val="2390"/>
        </w:trPr>
        <w:tc>
          <w:tcPr>
            <w:tcW w:w="34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3619F8" w14:textId="77777777" w:rsidR="006D3ADB" w:rsidRDefault="006D3ADB" w:rsidP="00740C0D">
            <w:pPr>
              <w:spacing w:before="120"/>
              <w:jc w:val="center"/>
            </w:pPr>
            <w:r>
              <w:t>01</w:t>
            </w:r>
          </w:p>
        </w:tc>
        <w:tc>
          <w:tcPr>
            <w:tcW w:w="6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8F4165" w14:textId="7BC38725" w:rsidR="006D3ADB" w:rsidRPr="00E12314" w:rsidRDefault="00D76CF6" w:rsidP="007675C1">
            <w:pPr>
              <w:spacing w:before="120"/>
              <w:ind w:left="65" w:right="137"/>
              <w:jc w:val="center"/>
            </w:pPr>
            <w:r w:rsidRPr="00E12314">
              <w:t xml:space="preserve">Thực trạng và giải pháp </w:t>
            </w:r>
            <w:r w:rsidRPr="00E12314">
              <w:rPr>
                <w:lang w:val="vi-VN"/>
              </w:rPr>
              <w:t>nâng cao nếp sống văn hóa sinh viên</w:t>
            </w:r>
            <w:r w:rsidRPr="00E12314">
              <w:t xml:space="preserve"> nội trú trường Cao đẳng Lý Tự Trọng Thành phố Hồ Chí Minh trong bối cảnh </w:t>
            </w:r>
            <w:r w:rsidRPr="00E12314">
              <w:rPr>
                <w:lang w:val="vi-VN"/>
              </w:rPr>
              <w:lastRenderedPageBreak/>
              <w:t>chuyển đổi số.</w:t>
            </w:r>
          </w:p>
        </w:tc>
        <w:tc>
          <w:tcPr>
            <w:tcW w:w="85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CC94BC" w14:textId="30AA85D8" w:rsidR="006D3ADB" w:rsidRPr="00E12314" w:rsidRDefault="006D3ADB" w:rsidP="007675C1">
            <w:pPr>
              <w:spacing w:before="120" w:after="280" w:afterAutospacing="1"/>
              <w:ind w:left="147" w:right="119"/>
              <w:jc w:val="both"/>
            </w:pPr>
            <w:r w:rsidRPr="00E12314">
              <w:lastRenderedPageBreak/>
              <w:t xml:space="preserve">1. Ông </w:t>
            </w:r>
            <w:r w:rsidR="00D76CF6" w:rsidRPr="00E12314">
              <w:t>Lê Quang Liêm, Trưởng phòng Quản trị - Dịch vụ</w:t>
            </w:r>
          </w:p>
          <w:p w14:paraId="4BDDE5A0" w14:textId="77777777" w:rsidR="006D3ADB" w:rsidRPr="00E12314" w:rsidRDefault="006D3ADB" w:rsidP="007675C1">
            <w:pPr>
              <w:spacing w:before="120"/>
              <w:ind w:left="147" w:right="119"/>
              <w:jc w:val="both"/>
            </w:pPr>
            <w:r w:rsidRPr="00E12314">
              <w:t xml:space="preserve">2. </w:t>
            </w:r>
            <w:r w:rsidR="00D76CF6" w:rsidRPr="00E12314">
              <w:t>Ông Phan Hữu Tước, Phó trưởng phòng Quản trị - Dịch vụ</w:t>
            </w:r>
          </w:p>
          <w:p w14:paraId="6872D05A" w14:textId="1AC49471" w:rsidR="00D76CF6" w:rsidRPr="00E12314" w:rsidRDefault="00D76CF6" w:rsidP="007675C1">
            <w:pPr>
              <w:spacing w:before="120"/>
              <w:ind w:left="147" w:right="119"/>
              <w:jc w:val="both"/>
            </w:pPr>
            <w:r w:rsidRPr="00E12314">
              <w:t>3. Ông Phan Đức Long, Tổ trưởng tổ Quản lý ký túc xá</w:t>
            </w:r>
          </w:p>
        </w:tc>
        <w:tc>
          <w:tcPr>
            <w:tcW w:w="13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8B5F37" w14:textId="77777777" w:rsidR="009E27BE" w:rsidRPr="009E27BE" w:rsidRDefault="009E27BE" w:rsidP="004716DA">
            <w:pPr>
              <w:ind w:left="140" w:right="86" w:hanging="11"/>
              <w:jc w:val="both"/>
            </w:pPr>
            <w:r w:rsidRPr="009E27BE">
              <w:t>1. Thực trạng:</w:t>
            </w:r>
          </w:p>
          <w:p w14:paraId="11021CB3" w14:textId="77777777" w:rsidR="009E27BE" w:rsidRDefault="00E12314" w:rsidP="004716DA">
            <w:pPr>
              <w:ind w:left="140" w:right="86" w:hanging="11"/>
              <w:jc w:val="both"/>
            </w:pPr>
            <w:r w:rsidRPr="009E27BE">
              <w:t>1.1. Ưu điểm:</w:t>
            </w:r>
          </w:p>
          <w:p w14:paraId="4DD6657A" w14:textId="77777777" w:rsidR="009E27BE" w:rsidRDefault="00E12314" w:rsidP="004716DA">
            <w:pPr>
              <w:ind w:left="140" w:right="86" w:hanging="11"/>
              <w:jc w:val="both"/>
            </w:pPr>
            <w:r w:rsidRPr="009E27BE">
              <w:t xml:space="preserve">- </w:t>
            </w:r>
            <w:r w:rsidR="0021034E" w:rsidRPr="0021034E">
              <w:t>Ý thức tổ chức kỷ luật: Phần lớn sinh viên chấp hành nội quy ký túc xá, giữ gìn vệ sinh chung, có tinh thần đoàn kết.</w:t>
            </w:r>
          </w:p>
          <w:p w14:paraId="0843FD98" w14:textId="77777777" w:rsidR="009E27BE" w:rsidRDefault="00E12314" w:rsidP="004716DA">
            <w:pPr>
              <w:ind w:left="140" w:right="86" w:hanging="11"/>
              <w:jc w:val="both"/>
            </w:pPr>
            <w:r w:rsidRPr="009E27BE">
              <w:t xml:space="preserve">- </w:t>
            </w:r>
            <w:r w:rsidR="0021034E" w:rsidRPr="0021034E">
              <w:t>Hoạt động phong trào: Sinh viên tham gia các hoạt động văn nghệ, thể thao, tình nguyện do nhà trường và ký túc xá tổ chức.</w:t>
            </w:r>
          </w:p>
          <w:p w14:paraId="2135732A" w14:textId="77777777" w:rsidR="009E27BE" w:rsidRDefault="00E12314" w:rsidP="004716DA">
            <w:pPr>
              <w:ind w:left="140" w:right="86" w:hanging="11"/>
              <w:jc w:val="both"/>
            </w:pPr>
            <w:r w:rsidRPr="009E27BE">
              <w:t xml:space="preserve">- </w:t>
            </w:r>
            <w:r w:rsidR="0021034E" w:rsidRPr="0021034E">
              <w:t xml:space="preserve">Ứng dụng công nghệ: Một số sinh viên đã sử dụng mạng xã hội, ứng dụng học tập trực </w:t>
            </w:r>
            <w:r w:rsidR="0021034E" w:rsidRPr="0021034E">
              <w:lastRenderedPageBreak/>
              <w:t>tuyến để trao đổi thông tin, học tập và kết nối.</w:t>
            </w:r>
          </w:p>
          <w:p w14:paraId="29E7501B" w14:textId="77777777" w:rsidR="009E27BE" w:rsidRDefault="00E12314" w:rsidP="004716DA">
            <w:pPr>
              <w:ind w:left="140" w:right="86" w:hanging="11"/>
              <w:jc w:val="both"/>
            </w:pPr>
            <w:r w:rsidRPr="009E27BE">
              <w:t xml:space="preserve">1.2. </w:t>
            </w:r>
            <w:r w:rsidR="0021034E" w:rsidRPr="009E27BE">
              <w:t>Hạn chế:</w:t>
            </w:r>
          </w:p>
          <w:p w14:paraId="705CA876" w14:textId="77777777" w:rsidR="00476C63" w:rsidRDefault="00E12314" w:rsidP="004716DA">
            <w:pPr>
              <w:ind w:left="140" w:right="86" w:hanging="11"/>
              <w:jc w:val="both"/>
            </w:pPr>
            <w:r w:rsidRPr="009E27BE">
              <w:t xml:space="preserve">- </w:t>
            </w:r>
            <w:r w:rsidR="0021034E" w:rsidRPr="0021034E">
              <w:t>Thiếu ý thức tự giác: Một bộ phận sinh viên còn lười biếng, chưa chủ động giữ gìn không gian sống sạch đẹp, còn hiện tượng gây ồn ào, mất trật tự.</w:t>
            </w:r>
          </w:p>
          <w:p w14:paraId="10B0ED93" w14:textId="7B7B64C5" w:rsidR="00476C63" w:rsidRPr="00476C63" w:rsidRDefault="00476C63" w:rsidP="004716DA">
            <w:pPr>
              <w:ind w:left="140" w:right="86" w:hanging="11"/>
              <w:jc w:val="both"/>
            </w:pPr>
            <w:r>
              <w:t xml:space="preserve">- </w:t>
            </w:r>
            <w:r w:rsidRPr="00476C63">
              <w:t>Áp lực học tập và cuộc sống trong bối cảnh chuyển đổi số khiến thời gian dành cho hoạt động văn hóa của SV nội trú, như: sinh hoạt CLB, hội nhóm</w:t>
            </w:r>
            <w:r>
              <w:rPr>
                <w:sz w:val="28"/>
                <w:szCs w:val="28"/>
              </w:rPr>
              <w:t>,…</w:t>
            </w:r>
            <w:r w:rsidRPr="00114EAE">
              <w:rPr>
                <w:sz w:val="28"/>
                <w:szCs w:val="28"/>
              </w:rPr>
              <w:t xml:space="preserve"> </w:t>
            </w:r>
            <w:r w:rsidRPr="00E53429">
              <w:t>bị giảm sút.</w:t>
            </w:r>
          </w:p>
          <w:p w14:paraId="43CE5FA3" w14:textId="77777777" w:rsidR="009E27BE" w:rsidRDefault="00E12314" w:rsidP="004716DA">
            <w:pPr>
              <w:ind w:left="140" w:right="86" w:hanging="11"/>
              <w:jc w:val="both"/>
            </w:pPr>
            <w:r w:rsidRPr="009E27BE">
              <w:t xml:space="preserve">- </w:t>
            </w:r>
            <w:r w:rsidR="0021034E" w:rsidRPr="0021034E">
              <w:t>Sử dụng công nghệ chưa hiệu quả: Nhiều sinh viên lạm dụng điện thoại, mạng xã hội cho mục đích giải trí quá mức, ảnh hưởng học tập và lối sống.</w:t>
            </w:r>
          </w:p>
          <w:p w14:paraId="06B18595" w14:textId="77777777" w:rsidR="009E27BE" w:rsidRDefault="00E12314" w:rsidP="004716DA">
            <w:pPr>
              <w:ind w:left="140" w:right="86" w:hanging="11"/>
              <w:jc w:val="both"/>
            </w:pPr>
            <w:r w:rsidRPr="009E27BE">
              <w:t xml:space="preserve">2. </w:t>
            </w:r>
            <w:r w:rsidR="006D3ADB" w:rsidRPr="009E27BE">
              <w:t>Nội dung:</w:t>
            </w:r>
          </w:p>
          <w:p w14:paraId="7D785F02" w14:textId="77777777" w:rsidR="009E27BE" w:rsidRDefault="0021034E" w:rsidP="004716DA">
            <w:pPr>
              <w:ind w:left="140" w:right="86" w:hanging="11"/>
              <w:jc w:val="both"/>
            </w:pPr>
            <w:r w:rsidRPr="009E27BE">
              <w:t xml:space="preserve">2.1. </w:t>
            </w:r>
            <w:r w:rsidR="00D55C91" w:rsidRPr="009E27BE">
              <w:t>Mục tiêu của giải pháp</w:t>
            </w:r>
            <w:r w:rsidR="00E12314" w:rsidRPr="009E27BE">
              <w:t>:</w:t>
            </w:r>
          </w:p>
          <w:p w14:paraId="31177EE3" w14:textId="77777777" w:rsidR="009E27BE" w:rsidRDefault="00D55C91" w:rsidP="004716DA">
            <w:pPr>
              <w:ind w:left="140" w:right="86" w:hanging="11"/>
              <w:jc w:val="both"/>
            </w:pPr>
            <w:r w:rsidRPr="009E27BE">
              <w:t>- Giải pháp của sáng kiến không chỉ góp phần hình thành nhân cách toàn diện cho SV mà còn trang bị cho các em những kỹ năng cần thiết để thích ứng với môi trường số.</w:t>
            </w:r>
          </w:p>
          <w:p w14:paraId="4FCC21C6" w14:textId="77777777" w:rsidR="009E27BE" w:rsidRDefault="00D55C91" w:rsidP="004716DA">
            <w:pPr>
              <w:ind w:left="140" w:right="86" w:hanging="11"/>
              <w:jc w:val="both"/>
            </w:pPr>
            <w:r w:rsidRPr="009E27BE">
              <w:t xml:space="preserve">- Xây dựng một môi trường nội trú văn minh, hiện đại, nơi SV được rèn luyện ý thức kỷ luật, tinh thần trách nhiệm, kỹ năng giao tiếp và ứng xử. </w:t>
            </w:r>
          </w:p>
          <w:p w14:paraId="18DB81CB" w14:textId="77777777" w:rsidR="009E27BE" w:rsidRDefault="00D55C91" w:rsidP="004716DA">
            <w:pPr>
              <w:ind w:left="140" w:right="86" w:hanging="11"/>
              <w:jc w:val="both"/>
            </w:pPr>
            <w:r w:rsidRPr="009E27BE">
              <w:t xml:space="preserve">- Lồng ghép các yếu tố văn hóa số vào chương trình giáo dục cũng là một phần quan trọng. </w:t>
            </w:r>
          </w:p>
          <w:p w14:paraId="2788F9C1" w14:textId="77777777" w:rsidR="009E27BE" w:rsidRDefault="00D55C91" w:rsidP="004716DA">
            <w:pPr>
              <w:ind w:left="140" w:right="86" w:hanging="11"/>
              <w:jc w:val="both"/>
            </w:pPr>
            <w:r w:rsidRPr="009E27BE">
              <w:lastRenderedPageBreak/>
              <w:t xml:space="preserve">2.2. Giải pháp </w:t>
            </w:r>
            <w:r w:rsidRPr="009E27BE">
              <w:rPr>
                <w:lang w:val="vi-VN"/>
              </w:rPr>
              <w:t>nâng cao</w:t>
            </w:r>
            <w:r w:rsidRPr="009E27BE">
              <w:t xml:space="preserve"> </w:t>
            </w:r>
            <w:r w:rsidRPr="009E27BE">
              <w:rPr>
                <w:lang w:val="vi-VN"/>
              </w:rPr>
              <w:t xml:space="preserve">nếp sống văn hóa cho </w:t>
            </w:r>
            <w:r w:rsidRPr="009E27BE">
              <w:t>sinh viên nội trú trường Cao đẳng Lý Tự Trọng thành phố Hồ Chí Minh trong bối cảnh chuyển đổi số</w:t>
            </w:r>
            <w:r w:rsidR="009E27BE" w:rsidRPr="009E27BE">
              <w:t>:</w:t>
            </w:r>
          </w:p>
          <w:p w14:paraId="6F656906" w14:textId="77777777" w:rsidR="009E27BE" w:rsidRDefault="00D55C91" w:rsidP="004716DA">
            <w:pPr>
              <w:ind w:left="140" w:right="86" w:hanging="11"/>
              <w:jc w:val="both"/>
            </w:pPr>
            <w:r w:rsidRPr="009E27BE">
              <w:t xml:space="preserve">- </w:t>
            </w:r>
            <w:r w:rsidRPr="009E27BE">
              <w:t>Nâng cao nhận thức và giáo dục nếp sống văn hóa</w:t>
            </w:r>
            <w:r w:rsidRPr="009E27BE">
              <w:t>.</w:t>
            </w:r>
          </w:p>
          <w:p w14:paraId="2E028A87" w14:textId="77777777" w:rsidR="009E27BE" w:rsidRDefault="00D55C91" w:rsidP="004716DA">
            <w:pPr>
              <w:ind w:left="140" w:right="86" w:hanging="11"/>
              <w:jc w:val="both"/>
            </w:pPr>
            <w:r w:rsidRPr="009E27BE">
              <w:t xml:space="preserve">- </w:t>
            </w:r>
            <w:r w:rsidRPr="009E27BE">
              <w:t>Tăng cường quản lý và hỗ trợ sinh viên nội trú</w:t>
            </w:r>
            <w:r w:rsidRPr="009E27BE">
              <w:t>.</w:t>
            </w:r>
          </w:p>
          <w:p w14:paraId="49C9547F" w14:textId="77777777" w:rsidR="009E27BE" w:rsidRDefault="00D55C91" w:rsidP="004716DA">
            <w:pPr>
              <w:ind w:left="140" w:right="86" w:hanging="11"/>
              <w:jc w:val="both"/>
            </w:pPr>
            <w:r w:rsidRPr="009E27BE">
              <w:t xml:space="preserve">- </w:t>
            </w:r>
            <w:r w:rsidRPr="009E27BE">
              <w:t>Xây dựng môi trường nội trú văn minh, lành mạnh</w:t>
            </w:r>
            <w:r w:rsidRPr="009E27BE">
              <w:t>.</w:t>
            </w:r>
          </w:p>
          <w:p w14:paraId="0C0D9A0F" w14:textId="77777777" w:rsidR="009E27BE" w:rsidRDefault="00D55C91" w:rsidP="004716DA">
            <w:pPr>
              <w:ind w:left="140" w:right="86" w:hanging="11"/>
              <w:jc w:val="both"/>
            </w:pPr>
            <w:r w:rsidRPr="009E27BE">
              <w:t xml:space="preserve">- </w:t>
            </w:r>
            <w:r w:rsidRPr="009E27BE">
              <w:t>Tăng cường phối hợp giữa nhà trường, gia đình và xã hội</w:t>
            </w:r>
            <w:r w:rsidRPr="009E27BE">
              <w:t>.</w:t>
            </w:r>
          </w:p>
          <w:p w14:paraId="079C0C25" w14:textId="77777777" w:rsidR="009E27BE" w:rsidRDefault="00D55C91" w:rsidP="004716DA">
            <w:pPr>
              <w:ind w:left="140" w:right="86" w:hanging="11"/>
              <w:jc w:val="both"/>
            </w:pPr>
            <w:r w:rsidRPr="009E27BE">
              <w:t xml:space="preserve">- </w:t>
            </w:r>
            <w:r w:rsidRPr="009E27BE">
              <w:t>Ứng dụng công nghệ để thúc đẩy nếp sống văn hóa</w:t>
            </w:r>
          </w:p>
          <w:p w14:paraId="2F3CC07B" w14:textId="77777777" w:rsidR="009E27BE" w:rsidRDefault="00D55C91" w:rsidP="004716DA">
            <w:pPr>
              <w:ind w:left="140" w:right="86" w:hanging="11"/>
              <w:jc w:val="both"/>
            </w:pPr>
            <w:r w:rsidRPr="009E27BE">
              <w:t>3.</w:t>
            </w:r>
            <w:r w:rsidR="006D3ADB" w:rsidRPr="009E27BE">
              <w:t xml:space="preserve"> Tính mới:</w:t>
            </w:r>
          </w:p>
          <w:p w14:paraId="675BC496" w14:textId="77777777" w:rsidR="009E27BE" w:rsidRDefault="00D55C91" w:rsidP="004716DA">
            <w:pPr>
              <w:ind w:left="140" w:right="86" w:hanging="11"/>
              <w:jc w:val="both"/>
              <w:rPr>
                <w:shd w:val="clear" w:color="auto" w:fill="FFFFFF"/>
              </w:rPr>
            </w:pPr>
            <w:r w:rsidRPr="009E27BE">
              <w:rPr>
                <w:shd w:val="clear" w:color="auto" w:fill="FFFFFF"/>
              </w:rPr>
              <w:t xml:space="preserve">Sáng kiến không chỉ dừng lại ở các phương pháp giáo dục truyền thống mà còn khai thác tối đa tiềm năng của công nghệ, từ việc xây dựng các nền tảng trực tuyến, ứng dụng di động hỗ trợ quản lý, tương tác, đến việc sử dụng dữ liệu lớn để phân tích và đề xuất các giải pháp giáo dục cá nhân hóa, phù hợp với đặc điểm và nhu cầu của từng SV. </w:t>
            </w:r>
          </w:p>
          <w:p w14:paraId="1524562A" w14:textId="77777777" w:rsidR="009E27BE" w:rsidRDefault="00E12314" w:rsidP="004716DA">
            <w:pPr>
              <w:ind w:left="140" w:right="86" w:hanging="11"/>
              <w:jc w:val="both"/>
            </w:pPr>
            <w:r w:rsidRPr="009E27BE">
              <w:t xml:space="preserve">4. </w:t>
            </w:r>
            <w:r w:rsidR="006D3ADB" w:rsidRPr="009E27BE">
              <w:t>Hiệu quả áp dụng:</w:t>
            </w:r>
          </w:p>
          <w:p w14:paraId="27E9BF1B" w14:textId="77777777" w:rsidR="009E27BE" w:rsidRDefault="00E12314" w:rsidP="004716DA">
            <w:pPr>
              <w:ind w:left="140" w:right="86" w:hanging="11"/>
              <w:jc w:val="both"/>
            </w:pPr>
            <w:r w:rsidRPr="009E27BE">
              <w:t xml:space="preserve">4.1. </w:t>
            </w:r>
            <w:r w:rsidRPr="009E27BE">
              <w:t>Đối với sinh viên:</w:t>
            </w:r>
          </w:p>
          <w:p w14:paraId="2FDD4134" w14:textId="77777777" w:rsidR="009E27BE" w:rsidRDefault="00E12314" w:rsidP="004716DA">
            <w:pPr>
              <w:ind w:left="140" w:right="86" w:hanging="11"/>
              <w:jc w:val="both"/>
              <w:rPr>
                <w:shd w:val="clear" w:color="auto" w:fill="FFFFFF"/>
              </w:rPr>
            </w:pPr>
            <w:r w:rsidRPr="009E27BE">
              <w:rPr>
                <w:shd w:val="clear" w:color="auto" w:fill="FFFFFF"/>
              </w:rPr>
              <w:noBreakHyphen/>
              <w:t xml:space="preserve"> Giúp SV xây dựng tinh thần đoàn kết, hòa nhập và ý thức trách nhiệm trong môi trường nội trú.</w:t>
            </w:r>
          </w:p>
          <w:p w14:paraId="39C8DEC0" w14:textId="77777777" w:rsidR="007675C1" w:rsidRDefault="00E12314" w:rsidP="004716DA">
            <w:pPr>
              <w:ind w:left="140" w:right="86" w:hanging="11"/>
              <w:jc w:val="both"/>
              <w:rPr>
                <w:shd w:val="clear" w:color="auto" w:fill="FFFFFF"/>
              </w:rPr>
            </w:pPr>
            <w:r w:rsidRPr="009E27BE">
              <w:rPr>
                <w:shd w:val="clear" w:color="auto" w:fill="FFFFFF"/>
              </w:rPr>
              <w:noBreakHyphen/>
              <w:t xml:space="preserve"> Khuyến khích tư duy độc lập, sáng tạo và </w:t>
            </w:r>
            <w:r w:rsidRPr="009E27BE">
              <w:rPr>
                <w:shd w:val="clear" w:color="auto" w:fill="FFFFFF"/>
              </w:rPr>
              <w:lastRenderedPageBreak/>
              <w:t>nâng cao trách nhiệm đối với cộng đồng.</w:t>
            </w:r>
          </w:p>
          <w:p w14:paraId="4A57F14D" w14:textId="77777777" w:rsidR="007675C1" w:rsidRDefault="00E12314" w:rsidP="004716DA">
            <w:pPr>
              <w:ind w:left="140" w:right="86" w:hanging="11"/>
              <w:jc w:val="both"/>
              <w:rPr>
                <w:shd w:val="clear" w:color="auto" w:fill="FFFFFF"/>
              </w:rPr>
            </w:pPr>
            <w:r w:rsidRPr="009E27BE">
              <w:rPr>
                <w:shd w:val="clear" w:color="auto" w:fill="FFFFFF"/>
              </w:rPr>
              <w:noBreakHyphen/>
              <w:t xml:space="preserve"> Góp phần định hình nhân cách, rèn luyện phong cách sống tích cực và văn minh.</w:t>
            </w:r>
          </w:p>
          <w:p w14:paraId="71196A66" w14:textId="77777777" w:rsidR="007675C1" w:rsidRDefault="00E12314" w:rsidP="004716DA">
            <w:pPr>
              <w:ind w:left="140" w:right="86" w:hanging="11"/>
              <w:jc w:val="both"/>
            </w:pPr>
            <w:r w:rsidRPr="009E27BE">
              <w:t>4.</w:t>
            </w:r>
            <w:r w:rsidRPr="009E27BE">
              <w:t>2. Đối với nhà trường:</w:t>
            </w:r>
          </w:p>
          <w:p w14:paraId="2B1B6B8C" w14:textId="77777777" w:rsidR="007675C1" w:rsidRDefault="009E27BE" w:rsidP="004716DA">
            <w:pPr>
              <w:ind w:left="140" w:right="86" w:hanging="11"/>
              <w:jc w:val="both"/>
            </w:pPr>
            <w:r w:rsidRPr="009E27BE">
              <w:t xml:space="preserve">- </w:t>
            </w:r>
            <w:r w:rsidR="00E12314" w:rsidRPr="009E27BE">
              <w:t>Thể hiện sự nhạy bén của nhà trường trong việc thích ứng với xu hướng phát triển của xã hội.</w:t>
            </w:r>
          </w:p>
          <w:p w14:paraId="40530476" w14:textId="77777777" w:rsidR="007675C1" w:rsidRDefault="009E27BE" w:rsidP="004716DA">
            <w:pPr>
              <w:ind w:left="140" w:right="86" w:hanging="11"/>
              <w:jc w:val="both"/>
            </w:pPr>
            <w:r w:rsidRPr="009E27BE">
              <w:t xml:space="preserve">- </w:t>
            </w:r>
            <w:r w:rsidR="00E12314" w:rsidRPr="009E27BE">
              <w:t>Xây dựng môi trường học tập thân thiện, lành mạnh và hạnh phúc, góp phần hỗ trợ SV phát triển toàn diện về kiến thức, kỹ năng và phẩm chất đạo đức.</w:t>
            </w:r>
          </w:p>
          <w:p w14:paraId="5BD0602B" w14:textId="77777777" w:rsidR="007675C1" w:rsidRDefault="009E27BE" w:rsidP="004716DA">
            <w:pPr>
              <w:ind w:left="140" w:right="86" w:hanging="11"/>
              <w:jc w:val="both"/>
            </w:pPr>
            <w:r w:rsidRPr="009E27BE">
              <w:rPr>
                <w:rStyle w:val="Strong"/>
                <w:b w:val="0"/>
                <w:bCs w:val="0"/>
              </w:rPr>
              <w:t xml:space="preserve">- </w:t>
            </w:r>
            <w:r w:rsidR="00E12314" w:rsidRPr="009E27BE">
              <w:rPr>
                <w:rStyle w:val="Strong"/>
                <w:b w:val="0"/>
                <w:bCs w:val="0"/>
              </w:rPr>
              <w:t>Nâng cao hình ảnh của nhà trường,</w:t>
            </w:r>
            <w:r w:rsidR="00E12314" w:rsidRPr="009E27BE">
              <w:t xml:space="preserve"> góp phần khẳng định uy tín và chất lượng đào tạo của trường.</w:t>
            </w:r>
          </w:p>
          <w:p w14:paraId="3948266B" w14:textId="77777777" w:rsidR="007675C1" w:rsidRDefault="00E12314" w:rsidP="004716DA">
            <w:pPr>
              <w:ind w:left="140" w:right="86" w:hanging="11"/>
              <w:jc w:val="both"/>
            </w:pPr>
            <w:r w:rsidRPr="009E27BE">
              <w:t>5.</w:t>
            </w:r>
            <w:r w:rsidR="006D3ADB" w:rsidRPr="009E27BE">
              <w:t xml:space="preserve"> Khả năng nhân rộng:</w:t>
            </w:r>
          </w:p>
          <w:p w14:paraId="1C047CA5" w14:textId="5D30EEDB" w:rsidR="00E12314" w:rsidRPr="009E27BE" w:rsidRDefault="000F24FE" w:rsidP="004716DA">
            <w:pPr>
              <w:ind w:left="140" w:right="86" w:hanging="11"/>
              <w:jc w:val="both"/>
            </w:pPr>
            <w:r>
              <w:rPr>
                <w:shd w:val="clear" w:color="auto" w:fill="FFFFFF"/>
              </w:rPr>
              <w:t>Giải pháp của sáng kiến được áp dung trong công tác quản lý sinh viên nội trú tại ký túc xá</w:t>
            </w:r>
            <w:r w:rsidR="00E12314" w:rsidRPr="009E27BE">
              <w:rPr>
                <w:shd w:val="clear" w:color="auto" w:fill="FFFFFF"/>
              </w:rPr>
              <w:t xml:space="preserve"> của trường mà còn có thể áp dụng cho các cơ sở giáo dục khác</w:t>
            </w:r>
          </w:p>
        </w:tc>
        <w:tc>
          <w:tcPr>
            <w:tcW w:w="8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32E827B" w14:textId="0A4A01ED" w:rsidR="006D3ADB" w:rsidRDefault="009E27BE" w:rsidP="004716DA">
            <w:pPr>
              <w:spacing w:before="120"/>
              <w:ind w:left="37" w:right="137"/>
              <w:jc w:val="both"/>
            </w:pPr>
            <w:r>
              <w:lastRenderedPageBreak/>
              <w:t xml:space="preserve">Giải pháp của sáng kiến đã được nhóm tác giả triển khai áp dụng trong </w:t>
            </w:r>
            <w:r w:rsidR="000F24FE">
              <w:t>năm học 2024</w:t>
            </w:r>
            <w:r w:rsidR="00BC33C3">
              <w:t xml:space="preserve"> </w:t>
            </w:r>
            <w:bookmarkStart w:id="3" w:name="_GoBack"/>
            <w:bookmarkEnd w:id="3"/>
            <w:r w:rsidR="000F24FE">
              <w:t xml:space="preserve">–2025 để </w:t>
            </w:r>
            <w:r>
              <w:t>quản lý sinh viên nội trú tại ký túc xá trường</w:t>
            </w:r>
            <w:r w:rsidR="000F24FE">
              <w:t xml:space="preserve">. Đơn vị nhất trí với hiệu quả áp dụng của </w:t>
            </w:r>
            <w:r w:rsidR="000F24FE">
              <w:t>sáng kiến</w:t>
            </w:r>
            <w:r w:rsidR="000F24FE">
              <w:t xml:space="preserve"> do nhóm tác giả đã nêu.</w:t>
            </w:r>
          </w:p>
        </w:tc>
        <w:tc>
          <w:tcPr>
            <w:tcW w:w="9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A509FE5" w14:textId="2FD97090" w:rsidR="006D3ADB" w:rsidRDefault="000F24FE" w:rsidP="004716DA">
            <w:pPr>
              <w:spacing w:before="120"/>
              <w:ind w:left="96" w:right="154"/>
              <w:jc w:val="both"/>
            </w:pPr>
            <w:r>
              <w:t>Giải pháp của sáng kiến được áp dụng trong công tác quản lý sinh viên nội trú của trường và có thể áp dụng cho các cơ sở giáo dục khác</w:t>
            </w:r>
          </w:p>
        </w:tc>
      </w:tr>
    </w:tbl>
    <w:p w14:paraId="6C1DA043" w14:textId="0A7F4A69" w:rsidR="00FF6D73" w:rsidRDefault="00FF6D73" w:rsidP="00FF6D73">
      <w:pPr>
        <w:tabs>
          <w:tab w:val="center" w:pos="7371"/>
        </w:tabs>
        <w:spacing w:before="120" w:after="280" w:afterAutospacing="1"/>
        <w:rPr>
          <w:b/>
          <w:bCs/>
          <w:sz w:val="28"/>
          <w:szCs w:val="28"/>
        </w:rPr>
      </w:pPr>
      <w:r>
        <w:rPr>
          <w:b/>
          <w:bCs/>
          <w:sz w:val="28"/>
          <w:szCs w:val="28"/>
        </w:rPr>
        <w:lastRenderedPageBreak/>
        <w:tab/>
        <w:t>TRƯỞNG ĐƠN VỊ</w:t>
      </w:r>
    </w:p>
    <w:p w14:paraId="50565F2E" w14:textId="760287FE" w:rsidR="000F24FE" w:rsidRDefault="000F24FE" w:rsidP="00FF6D73">
      <w:pPr>
        <w:tabs>
          <w:tab w:val="center" w:pos="7371"/>
        </w:tabs>
        <w:spacing w:before="120" w:after="280" w:afterAutospacing="1"/>
        <w:rPr>
          <w:b/>
          <w:bCs/>
          <w:sz w:val="28"/>
          <w:szCs w:val="28"/>
        </w:rPr>
      </w:pPr>
    </w:p>
    <w:p w14:paraId="5A2810E9" w14:textId="77777777" w:rsidR="004716DA" w:rsidRDefault="004716DA" w:rsidP="00FF6D73">
      <w:pPr>
        <w:tabs>
          <w:tab w:val="center" w:pos="7371"/>
        </w:tabs>
        <w:spacing w:before="120" w:after="280" w:afterAutospacing="1"/>
        <w:rPr>
          <w:b/>
          <w:bCs/>
          <w:sz w:val="28"/>
          <w:szCs w:val="28"/>
        </w:rPr>
      </w:pPr>
    </w:p>
    <w:p w14:paraId="0CBC304C" w14:textId="04647C6D" w:rsidR="000F24FE" w:rsidRDefault="000F24FE" w:rsidP="004716DA">
      <w:pPr>
        <w:tabs>
          <w:tab w:val="center" w:pos="7371"/>
        </w:tabs>
        <w:spacing w:before="120" w:after="100" w:afterAutospacing="1"/>
        <w:rPr>
          <w:b/>
          <w:bCs/>
          <w:sz w:val="28"/>
          <w:szCs w:val="28"/>
        </w:rPr>
      </w:pPr>
      <w:r>
        <w:rPr>
          <w:b/>
          <w:bCs/>
          <w:sz w:val="28"/>
          <w:szCs w:val="28"/>
        </w:rPr>
        <w:tab/>
        <w:t>Lê Quang Liêm</w:t>
      </w:r>
    </w:p>
    <w:p w14:paraId="070BE4A7" w14:textId="6E4F952F" w:rsidR="000F24FE" w:rsidRDefault="000F24FE" w:rsidP="00FF6D73">
      <w:pPr>
        <w:tabs>
          <w:tab w:val="center" w:pos="7371"/>
        </w:tabs>
        <w:spacing w:before="120" w:after="280" w:afterAutospacing="1"/>
        <w:rPr>
          <w:b/>
          <w:bCs/>
          <w:sz w:val="28"/>
          <w:szCs w:val="28"/>
        </w:rPr>
      </w:pPr>
    </w:p>
    <w:p w14:paraId="7E1B26F4" w14:textId="72B25AA5" w:rsidR="000F24FE" w:rsidRDefault="000F24FE" w:rsidP="00FF6D73">
      <w:pPr>
        <w:tabs>
          <w:tab w:val="center" w:pos="7371"/>
        </w:tabs>
        <w:spacing w:before="120" w:after="280" w:afterAutospacing="1"/>
        <w:rPr>
          <w:b/>
          <w:bCs/>
          <w:sz w:val="28"/>
          <w:szCs w:val="28"/>
        </w:rPr>
      </w:pPr>
    </w:p>
    <w:p w14:paraId="3F4C5D75" w14:textId="6FAA3289" w:rsidR="000F24FE" w:rsidRDefault="000F24FE" w:rsidP="00FF6D73">
      <w:pPr>
        <w:tabs>
          <w:tab w:val="center" w:pos="7371"/>
        </w:tabs>
        <w:spacing w:before="120" w:after="280" w:afterAutospacing="1"/>
        <w:rPr>
          <w:b/>
          <w:bCs/>
          <w:sz w:val="28"/>
          <w:szCs w:val="28"/>
        </w:rPr>
      </w:pPr>
    </w:p>
    <w:p w14:paraId="6F619439" w14:textId="0D8042A0" w:rsidR="000F24FE" w:rsidRDefault="000F24FE" w:rsidP="00FF6D73">
      <w:pPr>
        <w:tabs>
          <w:tab w:val="center" w:pos="7371"/>
        </w:tabs>
        <w:spacing w:before="120" w:after="280" w:afterAutospacing="1"/>
        <w:rPr>
          <w:b/>
          <w:bCs/>
          <w:sz w:val="28"/>
          <w:szCs w:val="28"/>
        </w:rPr>
      </w:pPr>
    </w:p>
    <w:p w14:paraId="0C88A79B" w14:textId="7192909D" w:rsidR="000F24FE" w:rsidRDefault="000F24FE" w:rsidP="00FF6D73">
      <w:pPr>
        <w:tabs>
          <w:tab w:val="center" w:pos="7371"/>
        </w:tabs>
        <w:spacing w:before="120" w:after="280" w:afterAutospacing="1"/>
        <w:rPr>
          <w:b/>
          <w:bCs/>
          <w:sz w:val="28"/>
          <w:szCs w:val="28"/>
        </w:rPr>
      </w:pPr>
    </w:p>
    <w:p w14:paraId="1EC2D6CA" w14:textId="33B6D1AF" w:rsidR="000F24FE" w:rsidRDefault="000F24FE" w:rsidP="00FF6D73">
      <w:pPr>
        <w:tabs>
          <w:tab w:val="center" w:pos="7371"/>
        </w:tabs>
        <w:spacing w:before="120" w:after="280" w:afterAutospacing="1"/>
        <w:rPr>
          <w:b/>
          <w:bCs/>
          <w:sz w:val="28"/>
          <w:szCs w:val="28"/>
        </w:rPr>
      </w:pPr>
    </w:p>
    <w:p w14:paraId="0796F94C" w14:textId="45E6A077" w:rsidR="000F24FE" w:rsidRDefault="000F24FE" w:rsidP="00FF6D73">
      <w:pPr>
        <w:tabs>
          <w:tab w:val="center" w:pos="7371"/>
        </w:tabs>
        <w:spacing w:before="120" w:after="280" w:afterAutospacing="1"/>
        <w:rPr>
          <w:b/>
          <w:bCs/>
          <w:sz w:val="28"/>
          <w:szCs w:val="28"/>
        </w:rPr>
      </w:pPr>
    </w:p>
    <w:p w14:paraId="3BA6D67D" w14:textId="77777777" w:rsidR="000F24FE" w:rsidRDefault="000F24FE" w:rsidP="00FF6D73">
      <w:pPr>
        <w:tabs>
          <w:tab w:val="center" w:pos="7371"/>
        </w:tabs>
        <w:spacing w:before="120" w:after="280" w:afterAutospacing="1"/>
        <w:rPr>
          <w:sz w:val="28"/>
          <w:szCs w:val="28"/>
        </w:rPr>
      </w:pPr>
    </w:p>
    <w:sectPr w:rsidR="000F24FE" w:rsidSect="004716DA">
      <w:headerReference w:type="default" r:id="rId8"/>
      <w:pgSz w:w="12240" w:h="15840"/>
      <w:pgMar w:top="1134" w:right="1043"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A003E" w14:textId="77777777" w:rsidR="001E2B5E" w:rsidRDefault="001E2B5E" w:rsidP="00A27717">
      <w:r>
        <w:separator/>
      </w:r>
    </w:p>
  </w:endnote>
  <w:endnote w:type="continuationSeparator" w:id="0">
    <w:p w14:paraId="352DF08C" w14:textId="77777777" w:rsidR="001E2B5E" w:rsidRDefault="001E2B5E" w:rsidP="00A27717">
      <w:r>
        <w:continuationSeparator/>
      </w:r>
    </w:p>
  </w:endnote>
  <w:endnote w:id="1">
    <w:p w14:paraId="00F48774" w14:textId="4BD347A0" w:rsidR="000F24FE" w:rsidRDefault="000F24FE" w:rsidP="006D3ADB">
      <w:pPr>
        <w:pStyle w:val="EndnoteText"/>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3F822" w14:textId="77777777" w:rsidR="001E2B5E" w:rsidRDefault="001E2B5E" w:rsidP="00A27717">
      <w:r>
        <w:separator/>
      </w:r>
    </w:p>
  </w:footnote>
  <w:footnote w:type="continuationSeparator" w:id="0">
    <w:p w14:paraId="1148E01D" w14:textId="77777777" w:rsidR="001E2B5E" w:rsidRDefault="001E2B5E" w:rsidP="00A27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647080"/>
      <w:docPartObj>
        <w:docPartGallery w:val="Page Numbers (Top of Page)"/>
        <w:docPartUnique/>
      </w:docPartObj>
    </w:sdtPr>
    <w:sdtEndPr>
      <w:rPr>
        <w:noProof/>
      </w:rPr>
    </w:sdtEndPr>
    <w:sdtContent>
      <w:p w14:paraId="26231E68" w14:textId="77777777" w:rsidR="00A27717" w:rsidRDefault="00A27717">
        <w:pPr>
          <w:pStyle w:val="Header"/>
          <w:jc w:val="center"/>
        </w:pPr>
        <w:r>
          <w:fldChar w:fldCharType="begin"/>
        </w:r>
        <w:r>
          <w:instrText xml:space="preserve"> PAGE   \* MERGEFORMAT </w:instrText>
        </w:r>
        <w:r>
          <w:fldChar w:fldCharType="separate"/>
        </w:r>
        <w:r w:rsidR="004F0C7F">
          <w:rPr>
            <w:noProof/>
          </w:rPr>
          <w:t>2</w:t>
        </w:r>
        <w:r>
          <w:rPr>
            <w:noProof/>
          </w:rPr>
          <w:fldChar w:fldCharType="end"/>
        </w:r>
      </w:p>
    </w:sdtContent>
  </w:sdt>
  <w:p w14:paraId="2C524CA1" w14:textId="77777777" w:rsidR="00A27717" w:rsidRDefault="00A27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7004B5"/>
    <w:multiLevelType w:val="multilevel"/>
    <w:tmpl w:val="AD84377C"/>
    <w:lvl w:ilvl="0">
      <w:start w:val="2"/>
      <w:numFmt w:val="decimal"/>
      <w:lvlText w:val="%1."/>
      <w:lvlJc w:val="left"/>
      <w:pPr>
        <w:ind w:left="645" w:hanging="645"/>
      </w:pPr>
      <w:rPr>
        <w:rFonts w:hint="default"/>
        <w:b/>
        <w:bCs/>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2231BAA"/>
    <w:multiLevelType w:val="hybridMultilevel"/>
    <w:tmpl w:val="9DC66612"/>
    <w:lvl w:ilvl="0" w:tplc="05EA3CEA">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0D7756"/>
    <w:multiLevelType w:val="hybridMultilevel"/>
    <w:tmpl w:val="FDCAE98C"/>
    <w:lvl w:ilvl="0" w:tplc="05EA3CEA">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717"/>
    <w:rsid w:val="000B3D79"/>
    <w:rsid w:val="000F24FE"/>
    <w:rsid w:val="001E2B5E"/>
    <w:rsid w:val="0021034E"/>
    <w:rsid w:val="002A53FE"/>
    <w:rsid w:val="002B13DA"/>
    <w:rsid w:val="00394F32"/>
    <w:rsid w:val="00406331"/>
    <w:rsid w:val="004716DA"/>
    <w:rsid w:val="00476C63"/>
    <w:rsid w:val="004D5B72"/>
    <w:rsid w:val="004F0C7F"/>
    <w:rsid w:val="006A6564"/>
    <w:rsid w:val="006D3ADB"/>
    <w:rsid w:val="00744BAD"/>
    <w:rsid w:val="007675C1"/>
    <w:rsid w:val="008338CD"/>
    <w:rsid w:val="00855892"/>
    <w:rsid w:val="009855D7"/>
    <w:rsid w:val="00991412"/>
    <w:rsid w:val="009C52C6"/>
    <w:rsid w:val="009E27BE"/>
    <w:rsid w:val="00A27717"/>
    <w:rsid w:val="00A417B2"/>
    <w:rsid w:val="00A660C2"/>
    <w:rsid w:val="00A76A39"/>
    <w:rsid w:val="00B23059"/>
    <w:rsid w:val="00B304AE"/>
    <w:rsid w:val="00BC33C3"/>
    <w:rsid w:val="00D15E6A"/>
    <w:rsid w:val="00D55C91"/>
    <w:rsid w:val="00D76CF6"/>
    <w:rsid w:val="00D80DA4"/>
    <w:rsid w:val="00DE0DBF"/>
    <w:rsid w:val="00E12314"/>
    <w:rsid w:val="00E53429"/>
    <w:rsid w:val="00E821DD"/>
    <w:rsid w:val="00EF54CC"/>
    <w:rsid w:val="00F92F1A"/>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CCB56"/>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character" w:styleId="Strong">
    <w:name w:val="Strong"/>
    <w:basedOn w:val="DefaultParagraphFont"/>
    <w:uiPriority w:val="22"/>
    <w:qFormat/>
    <w:rsid w:val="00D76CF6"/>
    <w:rPr>
      <w:b/>
      <w:bCs/>
    </w:rPr>
  </w:style>
  <w:style w:type="paragraph" w:styleId="NormalWeb">
    <w:name w:val="Normal (Web)"/>
    <w:basedOn w:val="Normal"/>
    <w:uiPriority w:val="99"/>
    <w:unhideWhenUsed/>
    <w:rsid w:val="00D76CF6"/>
    <w:pPr>
      <w:spacing w:before="100" w:beforeAutospacing="1" w:after="100" w:afterAutospacing="1"/>
    </w:pPr>
  </w:style>
  <w:style w:type="paragraph" w:styleId="ListParagraph">
    <w:name w:val="List Paragraph"/>
    <w:aliases w:val="Paragraph,List Paragraph1,List Paragraph 1,VNA - List Paragraph,Table Sequence"/>
    <w:basedOn w:val="Normal"/>
    <w:link w:val="ListParagraphChar"/>
    <w:uiPriority w:val="34"/>
    <w:qFormat/>
    <w:rsid w:val="00D55C91"/>
    <w:pPr>
      <w:widowControl w:val="0"/>
      <w:autoSpaceDE w:val="0"/>
      <w:autoSpaceDN w:val="0"/>
      <w:ind w:left="262" w:firstLine="539"/>
    </w:pPr>
    <w:rPr>
      <w:sz w:val="22"/>
      <w:szCs w:val="22"/>
      <w:lang w:val="vi"/>
    </w:rPr>
  </w:style>
  <w:style w:type="character" w:customStyle="1" w:styleId="ListParagraphChar">
    <w:name w:val="List Paragraph Char"/>
    <w:aliases w:val="Paragraph Char,List Paragraph1 Char,List Paragraph 1 Char,VNA - List Paragraph Char,Table Sequence Char"/>
    <w:link w:val="ListParagraph"/>
    <w:uiPriority w:val="34"/>
    <w:qFormat/>
    <w:locked/>
    <w:rsid w:val="00D55C91"/>
    <w:rPr>
      <w:rFonts w:ascii="Times New Roman" w:eastAsia="Times New Roman" w:hAnsi="Times New Roman" w:cs="Times New Roman"/>
      <w:lang w:val="vi"/>
    </w:rPr>
  </w:style>
  <w:style w:type="paragraph" w:styleId="EndnoteText">
    <w:name w:val="endnote text"/>
    <w:basedOn w:val="Normal"/>
    <w:link w:val="EndnoteTextChar"/>
    <w:uiPriority w:val="99"/>
    <w:semiHidden/>
    <w:unhideWhenUsed/>
    <w:rsid w:val="000F24FE"/>
    <w:rPr>
      <w:sz w:val="20"/>
      <w:szCs w:val="20"/>
    </w:rPr>
  </w:style>
  <w:style w:type="character" w:customStyle="1" w:styleId="EndnoteTextChar">
    <w:name w:val="Endnote Text Char"/>
    <w:basedOn w:val="DefaultParagraphFont"/>
    <w:link w:val="EndnoteText"/>
    <w:uiPriority w:val="99"/>
    <w:semiHidden/>
    <w:rsid w:val="000F24F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0F2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18437">
      <w:bodyDiv w:val="1"/>
      <w:marLeft w:val="0"/>
      <w:marRight w:val="0"/>
      <w:marTop w:val="0"/>
      <w:marBottom w:val="0"/>
      <w:divBdr>
        <w:top w:val="none" w:sz="0" w:space="0" w:color="auto"/>
        <w:left w:val="none" w:sz="0" w:space="0" w:color="auto"/>
        <w:bottom w:val="none" w:sz="0" w:space="0" w:color="auto"/>
        <w:right w:val="none" w:sz="0" w:space="0" w:color="auto"/>
      </w:divBdr>
    </w:div>
    <w:div w:id="57771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4D3F5-5BDE-43ED-8674-143C237CE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KTX</cp:lastModifiedBy>
  <cp:revision>5</cp:revision>
  <dcterms:created xsi:type="dcterms:W3CDTF">2025-06-18T03:13:00Z</dcterms:created>
  <dcterms:modified xsi:type="dcterms:W3CDTF">2025-06-18T03:23:00Z</dcterms:modified>
</cp:coreProperties>
</file>